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2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39754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</w:t>
      </w:r>
      <w:r w:rsidR="00F840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C311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контрольного отдела № 3</w:t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9754A">
        <w:rPr>
          <w:rFonts w:ascii="Times New Roman" w:hAnsi="Times New Roman" w:cs="Times New Roman"/>
          <w:sz w:val="28"/>
          <w:szCs w:val="28"/>
        </w:rPr>
        <w:t>старшего</w:t>
      </w:r>
      <w:r w:rsidR="00F84014">
        <w:rPr>
          <w:rFonts w:ascii="Times New Roman" w:hAnsi="Times New Roman" w:cs="Times New Roman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контрольного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B5D2A">
        <w:rPr>
          <w:rFonts w:ascii="Times New Roman" w:hAnsi="Times New Roman" w:cs="Times New Roman"/>
          <w:sz w:val="28"/>
          <w:szCs w:val="28"/>
        </w:rPr>
        <w:t xml:space="preserve">№ 3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9754A">
        <w:rPr>
          <w:rFonts w:ascii="Times New Roman" w:hAnsi="Times New Roman" w:cs="Times New Roman"/>
          <w:sz w:val="28"/>
          <w:szCs w:val="28"/>
        </w:rPr>
        <w:t>старший</w:t>
      </w:r>
      <w:r w:rsidR="00F84014">
        <w:rPr>
          <w:rFonts w:ascii="Times New Roman" w:hAnsi="Times New Roman" w:cs="Times New Roman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39754A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39754A">
        <w:rPr>
          <w:rFonts w:ascii="Times New Roman" w:hAnsi="Times New Roman" w:cs="Times New Roman"/>
          <w:sz w:val="28"/>
          <w:szCs w:val="28"/>
        </w:rPr>
        <w:t>11-3-4-070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2288C" w:rsidRPr="006772E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6B5D2A" w:rsidRPr="006772EC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52782D" w:rsidRPr="006772EC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C75209"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E3B9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B75FA">
        <w:rPr>
          <w:rFonts w:ascii="Times New Roman" w:hAnsi="Times New Roman" w:cs="Times New Roman"/>
          <w:sz w:val="28"/>
          <w:szCs w:val="28"/>
        </w:rPr>
        <w:t xml:space="preserve">- </w:t>
      </w:r>
      <w:r w:rsidR="00FE3B90">
        <w:rPr>
          <w:rFonts w:ascii="Times New Roman" w:hAnsi="Times New Roman" w:cs="Times New Roman"/>
          <w:sz w:val="28"/>
          <w:szCs w:val="28"/>
        </w:rPr>
        <w:t>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39754A">
        <w:rPr>
          <w:rFonts w:ascii="Times New Roman" w:hAnsi="Times New Roman" w:cs="Times New Roman"/>
          <w:sz w:val="28"/>
          <w:szCs w:val="28"/>
        </w:rPr>
        <w:t>Старший</w:t>
      </w:r>
      <w:r w:rsidR="00BF6ED7">
        <w:rPr>
          <w:rFonts w:ascii="Times New Roman" w:hAnsi="Times New Roman" w:cs="Times New Roman"/>
          <w:sz w:val="28"/>
          <w:szCs w:val="28"/>
        </w:rPr>
        <w:t xml:space="preserve"> г</w:t>
      </w:r>
      <w:r w:rsidR="0052782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>начальнику</w:t>
      </w:r>
      <w:r w:rsidR="004041CE">
        <w:rPr>
          <w:rFonts w:ascii="Times New Roman" w:hAnsi="Times New Roman" w:cs="Times New Roman"/>
          <w:sz w:val="28"/>
          <w:szCs w:val="28"/>
        </w:rPr>
        <w:t>,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041CE" w:rsidRPr="004041CE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C3110A">
        <w:rPr>
          <w:rFonts w:ascii="Times New Roman" w:hAnsi="Times New Roman" w:cs="Times New Roman"/>
          <w:sz w:val="28"/>
          <w:szCs w:val="28"/>
        </w:rPr>
        <w:t>контрольного отдела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FE3B9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B75FA">
        <w:rPr>
          <w:rFonts w:ascii="Times New Roman" w:hAnsi="Times New Roman" w:cs="Times New Roman"/>
          <w:sz w:val="28"/>
          <w:szCs w:val="28"/>
        </w:rPr>
        <w:t xml:space="preserve">- </w:t>
      </w:r>
      <w:r w:rsidR="00FE3B90">
        <w:rPr>
          <w:rFonts w:ascii="Times New Roman" w:hAnsi="Times New Roman" w:cs="Times New Roman"/>
          <w:sz w:val="28"/>
          <w:szCs w:val="28"/>
        </w:rPr>
        <w:t>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9754A">
        <w:rPr>
          <w:rFonts w:ascii="Times New Roman" w:hAnsi="Times New Roman" w:cs="Times New Roman"/>
          <w:sz w:val="28"/>
          <w:szCs w:val="28"/>
        </w:rPr>
        <w:t>старшего</w:t>
      </w:r>
      <w:r w:rsidR="00BF6ED7">
        <w:rPr>
          <w:rFonts w:ascii="Times New Roman" w:hAnsi="Times New Roman" w:cs="Times New Roman"/>
          <w:sz w:val="28"/>
          <w:szCs w:val="28"/>
        </w:rPr>
        <w:t xml:space="preserve"> </w:t>
      </w:r>
      <w:r w:rsidR="00C3110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>6.1</w:t>
      </w:r>
      <w:r w:rsidR="00827F47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772EC">
        <w:rPr>
          <w:rFonts w:ascii="Times New Roman" w:hAnsi="Times New Roman" w:cs="Times New Roman"/>
          <w:sz w:val="28"/>
          <w:szCs w:val="28"/>
        </w:rPr>
        <w:t>Наличие</w:t>
      </w:r>
      <w:r w:rsidRPr="006772EC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772EC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772EC">
        <w:rPr>
          <w:rFonts w:ascii="Times New Roman" w:hAnsi="Times New Roman" w:cs="Times New Roman"/>
          <w:sz w:val="28"/>
          <w:szCs w:val="28"/>
        </w:rPr>
        <w:t>го</w:t>
      </w:r>
      <w:r w:rsidR="004A509F" w:rsidRPr="006772E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772EC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C80242">
        <w:rPr>
          <w:rFonts w:ascii="Times New Roman" w:hAnsi="Times New Roman" w:cs="Times New Roman"/>
          <w:sz w:val="28"/>
          <w:szCs w:val="28"/>
        </w:rPr>
        <w:t>.</w:t>
      </w:r>
    </w:p>
    <w:p w:rsidR="008F17E6" w:rsidRDefault="008F17E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17E6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17E6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3</w:t>
      </w:r>
      <w:r w:rsidR="002647BB" w:rsidRPr="002702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27020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70200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70200">
        <w:rPr>
          <w:rFonts w:ascii="Times New Roman" w:hAnsi="Times New Roman" w:cs="Times New Roman"/>
          <w:sz w:val="28"/>
          <w:szCs w:val="28"/>
        </w:rPr>
        <w:t>х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70200">
        <w:rPr>
          <w:rFonts w:ascii="Times New Roman" w:hAnsi="Times New Roman" w:cs="Times New Roman"/>
          <w:sz w:val="28"/>
          <w:szCs w:val="28"/>
        </w:rPr>
        <w:t>й</w:t>
      </w:r>
      <w:r w:rsidR="00732EFB" w:rsidRPr="00270200">
        <w:rPr>
          <w:rFonts w:ascii="Times New Roman" w:hAnsi="Times New Roman" w:cs="Times New Roman"/>
          <w:sz w:val="28"/>
          <w:szCs w:val="28"/>
        </w:rPr>
        <w:t>: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bookmarkEnd w:id="11"/>
    <w:p w:rsidR="00B00475" w:rsidRDefault="00B00475" w:rsidP="00B004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F17E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Бюджетный </w:t>
      </w:r>
      <w:hyperlink r:id="rId9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</w:t>
      </w:r>
      <w:hyperlink r:id="rId10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Земельный </w:t>
      </w:r>
      <w:hyperlink r:id="rId11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Жилищный </w:t>
      </w:r>
      <w:hyperlink r:id="rId12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57C10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hyperlink r:id="rId13" w:history="1">
        <w:r w:rsidR="00B00475"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="00B00475"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Налоговый </w:t>
      </w:r>
      <w:hyperlink r:id="rId14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Таможенный </w:t>
      </w:r>
      <w:hyperlink r:id="rId15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Таможенного союза;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Трудовой </w:t>
      </w:r>
      <w:hyperlink r:id="rId16" w:history="1">
        <w:r w:rsidRPr="00C23396">
          <w:rPr>
            <w:rFonts w:ascii="Times New Roman" w:eastAsia="Times New Roman" w:hAnsi="Times New Roman"/>
            <w:sz w:val="28"/>
            <w:szCs w:val="28"/>
            <w:lang w:bidi="en-US"/>
          </w:rPr>
          <w:t>кодекс</w:t>
        </w:r>
      </w:hyperlink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110A8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</w:t>
      </w:r>
      <w:hyperlink r:id="rId17" w:history="1">
        <w:r w:rsidRPr="00F110A8">
          <w:rPr>
            <w:rFonts w:ascii="Times New Roman" w:eastAsia="Times New Roman" w:hAnsi="Times New Roman"/>
            <w:sz w:val="28"/>
            <w:szCs w:val="28"/>
            <w:lang w:bidi="en-US"/>
          </w:rPr>
          <w:t>закон</w:t>
        </w:r>
      </w:hyperlink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от 7 августа 2001 г. № 115-ФЗ «</w:t>
      </w:r>
      <w:r w:rsidRPr="00F110A8">
        <w:rPr>
          <w:rFonts w:ascii="Times New Roman" w:eastAsia="Times New Roman" w:hAnsi="Times New Roman"/>
          <w:sz w:val="28"/>
          <w:szCs w:val="28"/>
          <w:lang w:bidi="en-US"/>
        </w:rPr>
        <w:t>О противодействии легализации (отмыванию) доходов, полученных преступным пут</w:t>
      </w:r>
      <w:r>
        <w:rPr>
          <w:rFonts w:ascii="Times New Roman" w:eastAsia="Times New Roman" w:hAnsi="Times New Roman"/>
          <w:sz w:val="28"/>
          <w:szCs w:val="28"/>
          <w:lang w:bidi="en-US"/>
        </w:rPr>
        <w:t>ем, и финансированию терроризма»</w:t>
      </w:r>
      <w:r w:rsidRPr="00F110A8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B56CDB" w:rsidRDefault="00B00475" w:rsidP="00B0047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>
        <w:rPr>
          <w:rFonts w:ascii="Times New Roman" w:eastAsia="Times New Roman" w:hAnsi="Times New Roman"/>
          <w:sz w:val="28"/>
          <w:szCs w:val="28"/>
          <w:lang w:bidi="en-US"/>
        </w:rPr>
        <w:t>я граждан Российской Федерации</w:t>
      </w:r>
      <w:r w:rsidRPr="00270200">
        <w:rPr>
          <w:rFonts w:ascii="Times New Roman" w:eastAsia="Times New Roman" w:hAnsi="Times New Roman"/>
          <w:sz w:val="28"/>
          <w:szCs w:val="28"/>
          <w:lang w:bidi="en-US"/>
        </w:rPr>
        <w:t>»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B00475" w:rsidRDefault="00B00475" w:rsidP="00B00475">
      <w:pPr>
        <w:pStyle w:val="ConsPlusNormal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C2339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Федеральный </w:t>
      </w:r>
      <w:hyperlink r:id="rId18" w:history="1">
        <w:r w:rsidRPr="00C23396">
          <w:rPr>
            <w:rFonts w:ascii="Times New Roman" w:hAnsi="Times New Roman" w:cs="Times New Roman"/>
            <w:sz w:val="28"/>
            <w:szCs w:val="28"/>
            <w:lang w:eastAsia="en-US" w:bidi="en-US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от 6 декабря 2011 г. № 402-ФЗ «О бухгалтерском учете»</w:t>
      </w:r>
      <w:r w:rsidRPr="00C23396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Закон Российской Федерации от 21 марта 1991 г. № 943-1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 «О налоговых органах Российской Федерации»;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00475" w:rsidRPr="00B56CDB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</w:t>
      </w:r>
      <w:r>
        <w:rPr>
          <w:rFonts w:ascii="Times New Roman" w:eastAsia="Times New Roman" w:hAnsi="Times New Roman"/>
          <w:sz w:val="28"/>
          <w:szCs w:val="28"/>
          <w:lang w:bidi="en-US"/>
        </w:rPr>
        <w:t>з Минфина Российской Федерации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20н, МНС Российской Федерации </w:t>
      </w:r>
      <w:r>
        <w:rPr>
          <w:rFonts w:ascii="Times New Roman" w:eastAsia="Times New Roman" w:hAnsi="Times New Roman"/>
          <w:sz w:val="28"/>
          <w:szCs w:val="28"/>
          <w:lang w:bidi="en-US"/>
        </w:rPr>
        <w:t>от 10 марта 1999 г.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ГБ-3-04/39 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Положения о порядке проведения инвентаризации имущества налогоплат</w:t>
      </w:r>
      <w:r>
        <w:rPr>
          <w:rFonts w:ascii="Times New Roman" w:eastAsia="Times New Roman" w:hAnsi="Times New Roman"/>
          <w:sz w:val="28"/>
          <w:szCs w:val="28"/>
          <w:lang w:bidi="en-US"/>
        </w:rPr>
        <w:t>ельщиков при налоговой проверке»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57C10" w:rsidP="00B00475">
      <w:pPr>
        <w:pStyle w:val="ConsPlusNormal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hyperlink r:id="rId19" w:history="1">
        <w:r w:rsidR="00B00475" w:rsidRPr="00C23396">
          <w:rPr>
            <w:rFonts w:ascii="Times New Roman" w:hAnsi="Times New Roman" w:cs="Times New Roman"/>
            <w:sz w:val="28"/>
            <w:szCs w:val="28"/>
            <w:lang w:eastAsia="en-US" w:bidi="en-US"/>
          </w:rPr>
          <w:t>Приказ</w:t>
        </w:r>
      </w:hyperlink>
      <w:r w:rsidR="00B00475" w:rsidRPr="00C2339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Минфина Ро</w:t>
      </w:r>
      <w:r w:rsidR="00B00475">
        <w:rPr>
          <w:rFonts w:ascii="Times New Roman" w:hAnsi="Times New Roman" w:cs="Times New Roman"/>
          <w:sz w:val="28"/>
          <w:szCs w:val="28"/>
          <w:lang w:eastAsia="en-US" w:bidi="en-US"/>
        </w:rPr>
        <w:t>ссии от 30 марта 2001 г. № 26н «</w:t>
      </w:r>
      <w:r w:rsidR="00B00475" w:rsidRPr="00C23396">
        <w:rPr>
          <w:rFonts w:ascii="Times New Roman" w:hAnsi="Times New Roman" w:cs="Times New Roman"/>
          <w:sz w:val="28"/>
          <w:szCs w:val="28"/>
          <w:lang w:eastAsia="en-US" w:bidi="en-US"/>
        </w:rPr>
        <w:t>Об утверждении Положения по бухгалтерско</w:t>
      </w:r>
      <w:r w:rsidR="00B00475">
        <w:rPr>
          <w:rFonts w:ascii="Times New Roman" w:hAnsi="Times New Roman" w:cs="Times New Roman"/>
          <w:sz w:val="28"/>
          <w:szCs w:val="28"/>
          <w:lang w:eastAsia="en-US" w:bidi="en-US"/>
        </w:rPr>
        <w:t>му учету «Учет основных средств» ПБУ 6/01»</w:t>
      </w:r>
      <w:r w:rsidR="00B00475" w:rsidRPr="00C23396">
        <w:rPr>
          <w:rFonts w:ascii="Times New Roman" w:hAnsi="Times New Roman"/>
          <w:sz w:val="28"/>
          <w:szCs w:val="28"/>
          <w:lang w:bidi="en-US"/>
        </w:rPr>
        <w:t>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</w:t>
      </w:r>
      <w:r>
        <w:rPr>
          <w:rFonts w:ascii="Times New Roman" w:eastAsia="Times New Roman" w:hAnsi="Times New Roman"/>
          <w:sz w:val="28"/>
          <w:szCs w:val="28"/>
          <w:lang w:bidi="en-US"/>
        </w:rPr>
        <w:t>НС России от 2 августа 2005 г. №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САЭ-3-06/354@ </w:t>
      </w:r>
      <w:r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Перечня должностных лиц налоговых органов Российской Федерации, уполномоченных составлять протоколы об а</w:t>
      </w:r>
      <w:r>
        <w:rPr>
          <w:rFonts w:ascii="Times New Roman" w:eastAsia="Times New Roman" w:hAnsi="Times New Roman"/>
          <w:sz w:val="28"/>
          <w:szCs w:val="28"/>
          <w:lang w:bidi="en-US"/>
        </w:rPr>
        <w:t>дминистративных правонарушениях»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0047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и ФНС России от 30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июня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2009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             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00475" w:rsidRPr="007C6655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Российской Федерации от 17 </w:t>
      </w:r>
      <w:r>
        <w:rPr>
          <w:rFonts w:ascii="Times New Roman" w:eastAsia="Times New Roman" w:hAnsi="Times New Roman"/>
          <w:sz w:val="28"/>
          <w:szCs w:val="28"/>
          <w:lang w:bidi="en-US"/>
        </w:rPr>
        <w:t>февраля 2011 г.                         № ММВ-7-2/168@ «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</w:t>
      </w:r>
      <w:r>
        <w:rPr>
          <w:rFonts w:ascii="Times New Roman" w:eastAsia="Times New Roman" w:hAnsi="Times New Roman"/>
          <w:sz w:val="28"/>
          <w:szCs w:val="28"/>
          <w:lang w:bidi="en-US"/>
        </w:rPr>
        <w:t>екоммуникационным каналам связи»</w:t>
      </w:r>
      <w:r w:rsidRPr="007C6655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ФНС России от 25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июля 2012 г. №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F8555C">
        <w:rPr>
          <w:rFonts w:ascii="Times New Roman" w:eastAsia="Times New Roman" w:hAnsi="Times New Roman"/>
          <w:sz w:val="28"/>
          <w:szCs w:val="28"/>
          <w:lang w:bidi="en-US"/>
        </w:rPr>
        <w:t>Приказ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ФНС России от 25 июля 2012 г. №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00475" w:rsidRPr="00C23396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28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ноября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2014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ММВ-7-12/607@ «Об утверждении миссии и основных направлений деятельности Федеральной налоговой службы»;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Pr="007C6655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>
        <w:rPr>
          <w:rFonts w:ascii="Times New Roman" w:eastAsia="Times New Roman" w:hAnsi="Times New Roman"/>
          <w:sz w:val="28"/>
          <w:szCs w:val="28"/>
          <w:lang w:bidi="en-US"/>
        </w:rPr>
        <w:t>5, регистрационный номер 37445</w:t>
      </w:r>
      <w:r w:rsidRPr="00270200">
        <w:rPr>
          <w:rFonts w:ascii="Times New Roman" w:eastAsia="Times New Roman" w:hAnsi="Times New Roman"/>
          <w:sz w:val="28"/>
          <w:szCs w:val="28"/>
          <w:lang w:bidi="en-US"/>
        </w:rPr>
        <w:t>)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B00475" w:rsidRPr="00F8555C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декабря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2016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ММВ-7-1/666@ «Об утверждении Стратегической карты ФНС России на 2017-2021 годы»;</w:t>
      </w:r>
      <w:r w:rsidRPr="00F8555C">
        <w:rPr>
          <w:rFonts w:ascii="Times New Roman" w:eastAsia="Times New Roman" w:hAnsi="Times New Roman"/>
          <w:sz w:val="28"/>
          <w:szCs w:val="28"/>
          <w:lang w:bidi="en-US"/>
        </w:rPr>
        <w:tab/>
      </w:r>
    </w:p>
    <w:p w:rsidR="00B00475" w:rsidRPr="00B56CDB" w:rsidRDefault="00B00475" w:rsidP="00B00475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Соглашение от 13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февраля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2012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г.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 xml:space="preserve">101-162-12/ММВ-27-2/3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</w:t>
      </w:r>
      <w:r w:rsidRPr="00C23396">
        <w:rPr>
          <w:rFonts w:ascii="Times New Roman" w:eastAsia="Times New Roman" w:hAnsi="Times New Roman"/>
          <w:sz w:val="28"/>
          <w:szCs w:val="28"/>
          <w:lang w:bidi="en-US"/>
        </w:rPr>
        <w:t>«О взаимодействии между Следственным комитетом Российской Федерации и Федеральной налоговой службой»</w:t>
      </w:r>
      <w:r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:rsidR="00334C6B" w:rsidRPr="00DE2318" w:rsidRDefault="00ED24A9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</w:t>
      </w:r>
      <w:r w:rsidR="00BF6ED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</w:t>
      </w:r>
      <w:r w:rsid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осударственный налоговый инспектор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3FFB" w:rsidRDefault="00334C6B" w:rsidP="007C6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70200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4A5703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F965F1"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D3FFB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профессиональные знания</w:t>
      </w:r>
      <w:r w:rsidR="00AD3FFB" w:rsidRP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444F8A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налогообложения;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бщие положения о налоговом контроле;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проведения мероприятий налогового контроля;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критерии отбора налогоплательщиков для формирования плана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онятие «налоговый контроль»; 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собенности проведения выездных налоговых проверок, в </w:t>
      </w:r>
      <w:proofErr w:type="spellStart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проведения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рассмотрения материалов налоговой проверки;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осуществления мероприятий налогового контроля при проведении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бухгалтерского и налогового учета;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Рассмотрение налоговых споров налогоплательщиков в досудебном и судебном порядке;</w:t>
      </w:r>
    </w:p>
    <w:p w:rsidR="00FF105B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организации взаимодействия с органами прокуратуры, следственными органами, органами внутренних дел.</w:t>
      </w:r>
      <w:bookmarkStart w:id="12" w:name="sub_1065"/>
    </w:p>
    <w:p w:rsidR="0013478B" w:rsidRPr="00962909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5</w:t>
      </w:r>
      <w:r w:rsidRPr="00DE2318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принципы, методы, технологии и механизмы осуществления контроля (надзора);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виды, назначение и технологии организации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единого реестра проверок, процедура его формирования;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процедура организации проверки: порядок, этапы, инструменты проведения;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ограничения при проведении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меры, принимаемые по результатам проверки;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плановые (рейдовые) осмотры;</w:t>
      </w:r>
    </w:p>
    <w:p w:rsidR="009D3E15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DE23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70200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70200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70200">
        <w:rPr>
          <w:rFonts w:ascii="Times New Roman" w:hAnsi="Times New Roman" w:cs="Times New Roman"/>
          <w:sz w:val="28"/>
          <w:szCs w:val="28"/>
        </w:rPr>
        <w:t>х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у</w:t>
      </w:r>
      <w:r w:rsidRPr="00270200">
        <w:rPr>
          <w:rFonts w:ascii="Times New Roman" w:hAnsi="Times New Roman" w:cs="Times New Roman"/>
          <w:sz w:val="28"/>
          <w:szCs w:val="28"/>
        </w:rPr>
        <w:t>мени</w:t>
      </w:r>
      <w:r w:rsidR="00295DA6" w:rsidRPr="00270200">
        <w:rPr>
          <w:rFonts w:ascii="Times New Roman" w:hAnsi="Times New Roman" w:cs="Times New Roman"/>
          <w:sz w:val="28"/>
          <w:szCs w:val="28"/>
        </w:rPr>
        <w:t>й</w:t>
      </w:r>
      <w:r w:rsidRPr="00270200">
        <w:rPr>
          <w:rFonts w:ascii="Times New Roman" w:hAnsi="Times New Roman" w:cs="Times New Roman"/>
          <w:sz w:val="28"/>
          <w:szCs w:val="28"/>
        </w:rPr>
        <w:t>: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м</w:t>
      </w:r>
      <w:r w:rsidR="00270200">
        <w:rPr>
          <w:rFonts w:ascii="Times New Roman" w:hAnsi="Times New Roman" w:cs="Times New Roman"/>
          <w:sz w:val="28"/>
          <w:szCs w:val="28"/>
        </w:rPr>
        <w:t>ыслить системно (стратегически),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</w:t>
      </w:r>
      <w:r w:rsidR="00270200">
        <w:rPr>
          <w:rFonts w:ascii="Times New Roman" w:hAnsi="Times New Roman" w:cs="Times New Roman"/>
          <w:sz w:val="28"/>
          <w:szCs w:val="28"/>
        </w:rPr>
        <w:t>ое время и достигать результата,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B26D4">
        <w:rPr>
          <w:rFonts w:ascii="Times New Roman" w:hAnsi="Times New Roman" w:cs="Times New Roman"/>
          <w:sz w:val="28"/>
          <w:szCs w:val="28"/>
        </w:rPr>
        <w:t xml:space="preserve">, </w:t>
      </w:r>
      <w:r w:rsidR="00AB26D4" w:rsidRPr="002F1587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</w:t>
      </w:r>
      <w:r w:rsidR="00AB26D4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выполнение, </w:t>
      </w:r>
      <w:r w:rsidR="00AB26D4" w:rsidRPr="002F1587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AB26D4">
        <w:rPr>
          <w:rFonts w:ascii="Times New Roman" w:hAnsi="Times New Roman" w:cs="Times New Roman"/>
          <w:sz w:val="28"/>
          <w:szCs w:val="28"/>
        </w:rPr>
        <w:t>зовывать управленческие решения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</w:p>
    <w:p w:rsidR="000B6CC0" w:rsidRPr="00AD3FFB" w:rsidRDefault="00235378" w:rsidP="00EC3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4A5703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A46E1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46E1" w:rsidRPr="004A46E1">
        <w:rPr>
          <w:rFonts w:ascii="Times New Roman" w:hAnsi="Times New Roman" w:cs="Times New Roman"/>
          <w:sz w:val="28"/>
          <w:szCs w:val="28"/>
        </w:rPr>
        <w:t xml:space="preserve">: </w:t>
      </w:r>
      <w:r w:rsidR="00270200">
        <w:rPr>
          <w:rFonts w:ascii="Times New Roman" w:hAnsi="Times New Roman"/>
          <w:sz w:val="28"/>
          <w:szCs w:val="28"/>
        </w:rPr>
        <w:t>о</w:t>
      </w:r>
      <w:r w:rsidR="007C6655" w:rsidRPr="007C6655">
        <w:rPr>
          <w:rFonts w:ascii="Times New Roman" w:hAnsi="Times New Roman"/>
          <w:sz w:val="28"/>
          <w:szCs w:val="28"/>
        </w:rPr>
        <w:t>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презентаций; использования графических объектов в электронных документах;</w:t>
      </w:r>
      <w:r w:rsidR="00AD3FFB">
        <w:rPr>
          <w:rFonts w:ascii="Times New Roman" w:hAnsi="Times New Roman"/>
          <w:sz w:val="28"/>
          <w:szCs w:val="28"/>
        </w:rPr>
        <w:t xml:space="preserve"> </w:t>
      </w:r>
      <w:r w:rsidR="007C6655" w:rsidRPr="007C6655">
        <w:rPr>
          <w:rFonts w:ascii="Times New Roman" w:hAnsi="Times New Roman"/>
          <w:sz w:val="28"/>
          <w:szCs w:val="28"/>
        </w:rPr>
        <w:t>подготовки деловой кор</w:t>
      </w:r>
      <w:r w:rsidR="00AD3FFB">
        <w:rPr>
          <w:rFonts w:ascii="Times New Roman" w:hAnsi="Times New Roman"/>
          <w:sz w:val="28"/>
          <w:szCs w:val="28"/>
        </w:rPr>
        <w:t>респонденции и актов Управления,</w:t>
      </w:r>
      <w:r w:rsidR="0005148A" w:rsidRPr="0005148A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3FFB" w:rsidRPr="00AD3FFB">
        <w:rPr>
          <w:rFonts w:ascii="Times New Roman" w:hAnsi="Times New Roman" w:cs="Times New Roman"/>
          <w:sz w:val="28"/>
          <w:szCs w:val="28"/>
        </w:rPr>
        <w:t xml:space="preserve">подготовка материалов проверок полноты исчисления и уплаты налогов в связи с совершением сделок между взаимозависимыми лицами, в том </w:t>
      </w:r>
      <w:r w:rsidR="00AD3FFB" w:rsidRPr="00AD3FFB">
        <w:rPr>
          <w:rFonts w:ascii="Times New Roman" w:hAnsi="Times New Roman" w:cs="Times New Roman"/>
          <w:sz w:val="28"/>
          <w:szCs w:val="28"/>
        </w:rPr>
        <w:lastRenderedPageBreak/>
        <w:t>числе заключения на письменные возражения налогоплательщика по акту проверки</w:t>
      </w:r>
      <w:r w:rsidR="00AD3FFB" w:rsidRPr="00270200">
        <w:rPr>
          <w:rFonts w:ascii="Times New Roman" w:hAnsi="Times New Roman" w:cs="Times New Roman"/>
          <w:sz w:val="28"/>
          <w:szCs w:val="28"/>
        </w:rPr>
        <w:t>.</w:t>
      </w:r>
    </w:p>
    <w:p w:rsidR="00F110A8" w:rsidRPr="00270200" w:rsidRDefault="007D7498" w:rsidP="00EC3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5" w:name="sub_1068"/>
      <w:bookmarkEnd w:id="14"/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A5703">
        <w:rPr>
          <w:rFonts w:ascii="Times New Roman" w:hAnsi="Times New Roman" w:cs="Times New Roman"/>
          <w:sz w:val="28"/>
          <w:szCs w:val="28"/>
        </w:rPr>
        <w:t>8</w:t>
      </w:r>
      <w:r w:rsidR="00FA592E" w:rsidRPr="00270200">
        <w:rPr>
          <w:rFonts w:ascii="Times New Roman" w:hAnsi="Times New Roman" w:cs="Times New Roman"/>
          <w:sz w:val="28"/>
          <w:szCs w:val="28"/>
        </w:rPr>
        <w:t>.</w:t>
      </w:r>
      <w:r w:rsidR="00962909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F110A8" w:rsidRPr="0027020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962909" w:rsidRPr="00270200" w:rsidRDefault="00000AEE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плановых </w:t>
      </w:r>
      <w:r w:rsidR="00962909"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выездных проверок;</w:t>
      </w:r>
    </w:p>
    <w:p w:rsidR="00962909" w:rsidRPr="00270200" w:rsidRDefault="00962909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формирование и ведение реестров, </w:t>
      </w:r>
      <w:r w:rsidR="00000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регистров, перечней </w:t>
      </w: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обеспечения контрольно-надзорных полномочий;</w:t>
      </w:r>
    </w:p>
    <w:p w:rsidR="00FA592E" w:rsidRPr="00C3110A" w:rsidRDefault="00962909" w:rsidP="00EC3C25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  <w:bookmarkEnd w:id="15"/>
    </w:p>
    <w:p w:rsidR="00C3110A" w:rsidRDefault="00C3110A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D23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9B6D85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</w:t>
      </w:r>
      <w:r w:rsidRPr="00DE2318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</w:t>
      </w:r>
      <w:r w:rsidRPr="009D238F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20" w:history="1">
        <w:r w:rsidRPr="009D238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9D238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9D238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9D238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714565" w:rsidRDefault="00FA592E" w:rsidP="00405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6A45B7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9B6D85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</w:t>
      </w:r>
      <w:r w:rsidR="00714565" w:rsidRPr="00714565">
        <w:rPr>
          <w:rFonts w:ascii="Times New Roman" w:hAnsi="Times New Roman" w:cs="Times New Roman"/>
          <w:sz w:val="28"/>
          <w:szCs w:val="28"/>
        </w:rPr>
        <w:t>: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</w:t>
      </w:r>
      <w:r w:rsidR="003D6291">
        <w:rPr>
          <w:rFonts w:ascii="Times New Roman" w:hAnsi="Times New Roman" w:cs="Times New Roman"/>
          <w:sz w:val="28"/>
          <w:szCs w:val="28"/>
        </w:rPr>
        <w:t>ивать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разраб</w:t>
      </w:r>
      <w:r w:rsidR="006A45B7">
        <w:rPr>
          <w:rFonts w:ascii="Times New Roman" w:hAnsi="Times New Roman" w:cs="Times New Roman"/>
          <w:sz w:val="28"/>
          <w:szCs w:val="28"/>
        </w:rPr>
        <w:t>отке квартальных планов работы О</w:t>
      </w:r>
      <w:r>
        <w:rPr>
          <w:rFonts w:ascii="Times New Roman" w:hAnsi="Times New Roman" w:cs="Times New Roman"/>
          <w:sz w:val="28"/>
          <w:szCs w:val="28"/>
        </w:rPr>
        <w:t xml:space="preserve">тдела и обеспечивать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</w:t>
      </w:r>
      <w:r w:rsidR="006A45B7">
        <w:rPr>
          <w:rFonts w:ascii="Times New Roman" w:hAnsi="Times New Roman" w:cs="Times New Roman"/>
          <w:sz w:val="28"/>
          <w:szCs w:val="28"/>
        </w:rPr>
        <w:t>ся к направлениям деятельности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82494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82494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13634" w:rsidRPr="004B7D80" w:rsidRDefault="00213634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проведении выездных налоговых проверок (повторных выездных налоговых проверках), проводимых территориальными органами ФНС России по Республике Башкортостан, обеспечивает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4B7D80" w:rsidRPr="004B7D80"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213634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повторных выездных налоговых проверках, проводимых Управлением.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АС-42/13622@, а также 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осуществления функций руководителя проверяющей группы на основании материалов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составля</w:t>
      </w:r>
      <w:r w:rsidR="008749B4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план (программу) проведения выездной налоговой проверки;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осуществления функций руководителя проверяющей группы организ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работу проверяющей группы, да</w:t>
      </w:r>
      <w:r w:rsidR="008749B4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их выполнение;</w:t>
      </w:r>
    </w:p>
    <w:p w:rsidR="00213634" w:rsidRPr="008749B4" w:rsidRDefault="008749B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</w:t>
      </w:r>
      <w:r w:rsidR="00213634" w:rsidRPr="008749B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перспективные направления, выявлят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«критические» точки контроля, вырабатыва</w:t>
      </w:r>
      <w:r w:rsidR="003D6291">
        <w:rPr>
          <w:rFonts w:ascii="Times New Roman" w:hAnsi="Times New Roman" w:cs="Times New Roman"/>
          <w:sz w:val="28"/>
          <w:szCs w:val="28"/>
        </w:rPr>
        <w:t>ть</w:t>
      </w:r>
      <w:r w:rsidR="00213634" w:rsidRPr="008749B4">
        <w:rPr>
          <w:rFonts w:ascii="Times New Roman" w:hAnsi="Times New Roman" w:cs="Times New Roman"/>
          <w:sz w:val="28"/>
          <w:szCs w:val="28"/>
        </w:rPr>
        <w:t xml:space="preserve"> оптимальную стратегию предстоящей выездной налоговой проверки;</w:t>
      </w:r>
    </w:p>
    <w:p w:rsidR="00213634" w:rsidRDefault="008749B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арбитражную практику, выявлят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признаки схем уклонени</w:t>
      </w:r>
      <w:r w:rsidR="003D6291">
        <w:rPr>
          <w:rFonts w:ascii="Times New Roman" w:hAnsi="Times New Roman" w:cs="Times New Roman"/>
          <w:sz w:val="28"/>
          <w:szCs w:val="28"/>
        </w:rPr>
        <w:t>я от налогообложения и определя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перечень мероприятий необходимых для формирования полной доказательственной базы;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</w:t>
      </w:r>
      <w:r w:rsidR="008749B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требования о предоставлении необходимых для проверки документов в соответствии с Налоговым кодексом Российской Федерации (далее – Налоговый кодекс РФ)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</w:t>
      </w:r>
      <w:r w:rsidR="008749B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предусмотренными Налоговым кодексом РФ;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РФ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</w:t>
      </w:r>
      <w:r w:rsidR="006A45B7">
        <w:rPr>
          <w:rFonts w:ascii="Times New Roman" w:hAnsi="Times New Roman" w:cs="Times New Roman"/>
          <w:sz w:val="28"/>
          <w:szCs w:val="28"/>
        </w:rPr>
        <w:t>тов, отнесенными к компетенции О</w:t>
      </w:r>
      <w:r>
        <w:rPr>
          <w:rFonts w:ascii="Times New Roman" w:hAnsi="Times New Roman" w:cs="Times New Roman"/>
          <w:sz w:val="28"/>
          <w:szCs w:val="28"/>
        </w:rPr>
        <w:t>тдела;</w:t>
      </w:r>
      <w:proofErr w:type="gramEnd"/>
    </w:p>
    <w:p w:rsidR="00213634" w:rsidRDefault="003D6291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привлека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</w:t>
      </w:r>
      <w:r w:rsidR="003D6291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акт выездной проверки в соответствии с требованиями ст.</w:t>
      </w:r>
      <w:r w:rsidR="00AD4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 Налогового кодекса РФ, контролир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процедуру рассмотрения материалов выездной налоговой проверки;</w:t>
      </w:r>
    </w:p>
    <w:p w:rsidR="00213634" w:rsidRDefault="00213634" w:rsidP="00405B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возражений, представленных налогоплательщиками по актам проверок, проведенных территориальными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органами ФНС России по Республике Башкортостан с участием сотрудников Управления (рассчитыва</w:t>
      </w:r>
      <w:r w:rsidR="00AD497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пени к акту проверки и решению о привлечении к ответственности за совершение налогового правонарушения);</w:t>
      </w:r>
    </w:p>
    <w:p w:rsidR="00213634" w:rsidRDefault="003D6291" w:rsidP="00405B7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осуществля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36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3634">
        <w:rPr>
          <w:rFonts w:ascii="Times New Roman" w:hAnsi="Times New Roman" w:cs="Times New Roman"/>
          <w:sz w:val="28"/>
          <w:szCs w:val="28"/>
        </w:rPr>
        <w:t xml:space="preserve"> поступлением </w:t>
      </w:r>
      <w:proofErr w:type="spellStart"/>
      <w:r w:rsidR="00213634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="00213634">
        <w:rPr>
          <w:rFonts w:ascii="Times New Roman" w:hAnsi="Times New Roman" w:cs="Times New Roman"/>
          <w:sz w:val="28"/>
          <w:szCs w:val="28"/>
        </w:rPr>
        <w:t xml:space="preserve"> сумм по актам проверок, проведенных территориальными органами ФНС России по Республике Башкортостан с участием сотрудников Управления;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судебных разбирательствах по искам, предъявленным налогоплательщиками к налоговым органам, </w:t>
      </w:r>
      <w:r w:rsidR="00AD4973">
        <w:rPr>
          <w:rFonts w:ascii="Times New Roman" w:hAnsi="Times New Roman" w:cs="Times New Roman"/>
          <w:sz w:val="28"/>
          <w:szCs w:val="28"/>
        </w:rPr>
        <w:t>в соответствии</w:t>
      </w:r>
      <w:r w:rsidR="006A45B7"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3D6291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в рабочих (оперативных) совещаниях в ходе проведения ВНП и рассмотрения актов и материалов мероприятий налогового контроля;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начал</w:t>
      </w:r>
      <w:r w:rsidR="006A45B7">
        <w:rPr>
          <w:rFonts w:ascii="Times New Roman" w:hAnsi="Times New Roman" w:cs="Times New Roman"/>
          <w:sz w:val="28"/>
          <w:szCs w:val="28"/>
        </w:rPr>
        <w:t>ьнику (заместителю начальника) О</w:t>
      </w:r>
      <w:r>
        <w:rPr>
          <w:rFonts w:ascii="Times New Roman" w:hAnsi="Times New Roman" w:cs="Times New Roman"/>
          <w:sz w:val="28"/>
          <w:szCs w:val="28"/>
        </w:rPr>
        <w:t>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представлят</w:t>
      </w:r>
      <w:r w:rsidR="003D629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ходе проведения налоговой проверки и предложения о намеченных мероприятиях налогового контроля;</w:t>
      </w:r>
    </w:p>
    <w:p w:rsidR="00213634" w:rsidRPr="007065B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мероприятий налогового контроля Федеральные информационные ресурсы ЦОД, а именно: ФИР «ЕГРЮЛ», ФИР «ЕГРИП», ФИР «Сведения о физических лицах», ФИР «Риски», ФИР «Банковские счета», ФИР «Однодневки», ФИР </w:t>
      </w:r>
      <w:r w:rsidRPr="007065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65B4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7065B4">
        <w:rPr>
          <w:rFonts w:ascii="Times New Roman" w:hAnsi="Times New Roman" w:cs="Times New Roman"/>
          <w:sz w:val="28"/>
          <w:szCs w:val="28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текущую работу </w:t>
      </w:r>
      <w:r w:rsidR="006A45B7">
        <w:rPr>
          <w:rFonts w:ascii="Times New Roman" w:hAnsi="Times New Roman" w:cs="Times New Roman"/>
          <w:sz w:val="28"/>
          <w:szCs w:val="28"/>
        </w:rPr>
        <w:t>в соответствии с планом работы О</w:t>
      </w:r>
      <w:r>
        <w:rPr>
          <w:rFonts w:ascii="Times New Roman" w:hAnsi="Times New Roman" w:cs="Times New Roman"/>
          <w:sz w:val="28"/>
          <w:szCs w:val="28"/>
        </w:rPr>
        <w:t>тдела, обеспечива</w:t>
      </w:r>
      <w:r w:rsidR="00770F4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своевременное его исполнение;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AD497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с программными продуктами в пределах установленных полномочий;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</w:t>
      </w:r>
      <w:r w:rsidR="00AD4973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="006A45B7">
        <w:rPr>
          <w:rFonts w:ascii="Times New Roman" w:hAnsi="Times New Roman" w:cs="Times New Roman"/>
          <w:sz w:val="28"/>
          <w:szCs w:val="28"/>
        </w:rPr>
        <w:t>фессиональный опыт сотрудникам О</w:t>
      </w:r>
      <w:r w:rsidR="00AD4973">
        <w:rPr>
          <w:rFonts w:ascii="Times New Roman" w:hAnsi="Times New Roman" w:cs="Times New Roman"/>
          <w:sz w:val="28"/>
          <w:szCs w:val="28"/>
        </w:rPr>
        <w:t>тдела, принима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 участие в</w:t>
      </w:r>
      <w:r w:rsidR="006A45B7">
        <w:rPr>
          <w:rFonts w:ascii="Times New Roman" w:hAnsi="Times New Roman" w:cs="Times New Roman"/>
          <w:sz w:val="28"/>
          <w:szCs w:val="28"/>
        </w:rPr>
        <w:t xml:space="preserve"> учебах, проводимых О</w:t>
      </w:r>
      <w:r>
        <w:rPr>
          <w:rFonts w:ascii="Times New Roman" w:hAnsi="Times New Roman" w:cs="Times New Roman"/>
          <w:sz w:val="28"/>
          <w:szCs w:val="28"/>
        </w:rPr>
        <w:t>тделом по изучению налогового законодательства, а также принятых в соответствии с ним нормативных правовых актов;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AD4973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в производстве по делам об административных правонарушениях;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6A45B7">
        <w:rPr>
          <w:rFonts w:ascii="Times New Roman" w:hAnsi="Times New Roman" w:cs="Times New Roman"/>
          <w:sz w:val="28"/>
          <w:szCs w:val="28"/>
        </w:rPr>
        <w:t xml:space="preserve"> в производственных совещаниях О</w:t>
      </w:r>
      <w:r w:rsidR="00213634">
        <w:rPr>
          <w:rFonts w:ascii="Times New Roman" w:hAnsi="Times New Roman" w:cs="Times New Roman"/>
          <w:sz w:val="28"/>
          <w:szCs w:val="28"/>
        </w:rPr>
        <w:t>тдела, в семинарах-совещаниях, проводим</w:t>
      </w:r>
      <w:r w:rsidR="006A45B7">
        <w:rPr>
          <w:rFonts w:ascii="Times New Roman" w:hAnsi="Times New Roman" w:cs="Times New Roman"/>
          <w:sz w:val="28"/>
          <w:szCs w:val="28"/>
        </w:rPr>
        <w:t xml:space="preserve">ых Управлением, в совещаниях с </w:t>
      </w:r>
      <w:r w:rsidR="00213634">
        <w:rPr>
          <w:rFonts w:ascii="Times New Roman" w:hAnsi="Times New Roman" w:cs="Times New Roman"/>
          <w:sz w:val="28"/>
          <w:szCs w:val="28"/>
        </w:rPr>
        <w:t>другими контролирующими органами и ведомствами;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практическую пом</w:t>
      </w:r>
      <w:r w:rsidR="006A45B7">
        <w:rPr>
          <w:rFonts w:ascii="Times New Roman" w:hAnsi="Times New Roman" w:cs="Times New Roman"/>
          <w:sz w:val="28"/>
          <w:szCs w:val="28"/>
        </w:rPr>
        <w:t>ощь по ознакомлению работников О</w:t>
      </w:r>
      <w:r>
        <w:rPr>
          <w:rFonts w:ascii="Times New Roman" w:hAnsi="Times New Roman" w:cs="Times New Roman"/>
          <w:sz w:val="28"/>
          <w:szCs w:val="28"/>
        </w:rPr>
        <w:t>тдела с нормативными документами, обеспечиват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необходимой информацией о действующем законодательстве;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</w:t>
      </w:r>
      <w:r w:rsidR="00AD4973">
        <w:rPr>
          <w:rFonts w:ascii="Times New Roman" w:hAnsi="Times New Roman" w:cs="Times New Roman"/>
          <w:sz w:val="28"/>
          <w:szCs w:val="28"/>
        </w:rPr>
        <w:t>овать, обеспечива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обмен информацией с компетентными органами иностранных государств, за исключением формирования запросов в ходе выездных проверок, проводимых с участием сотрудников </w:t>
      </w:r>
      <w:r w:rsidR="006A45B7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анализ информации, полученной от компетентных органов иностранных государств, для целей проведения мероприятий налогового контроля, за исключением ответов по запросам, сформированным в ходе выездных налоговых проверок, проводимых с участием сотрудников </w:t>
      </w:r>
      <w:r w:rsidR="006A45B7">
        <w:rPr>
          <w:rFonts w:ascii="Times New Roman" w:hAnsi="Times New Roman" w:cs="Times New Roman"/>
          <w:sz w:val="28"/>
          <w:szCs w:val="28"/>
        </w:rPr>
        <w:t>Отдела</w:t>
      </w:r>
      <w:r w:rsidR="00213634">
        <w:rPr>
          <w:rFonts w:ascii="Times New Roman" w:hAnsi="Times New Roman" w:cs="Times New Roman"/>
          <w:sz w:val="28"/>
          <w:szCs w:val="28"/>
        </w:rPr>
        <w:t>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участия в выездной налоговой проверке, проводимой совместно с органами МВД по </w:t>
      </w:r>
      <w:r w:rsidR="00AD4973">
        <w:rPr>
          <w:rFonts w:ascii="Times New Roman" w:hAnsi="Times New Roman" w:cs="Times New Roman"/>
          <w:sz w:val="28"/>
          <w:szCs w:val="28"/>
        </w:rPr>
        <w:t>Республике Башкортостан принима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213634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</w:t>
      </w:r>
      <w:r w:rsidR="00AD4973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Управления, правоохранительными и иными контролирующими органами по вопр</w:t>
      </w:r>
      <w:r w:rsidR="006A45B7">
        <w:rPr>
          <w:rFonts w:ascii="Times New Roman" w:hAnsi="Times New Roman" w:cs="Times New Roman"/>
          <w:sz w:val="28"/>
          <w:szCs w:val="28"/>
        </w:rPr>
        <w:t>осам, отнесенным к компетенции О</w:t>
      </w:r>
      <w:r>
        <w:rPr>
          <w:rFonts w:ascii="Times New Roman" w:hAnsi="Times New Roman" w:cs="Times New Roman"/>
          <w:sz w:val="28"/>
          <w:szCs w:val="28"/>
        </w:rPr>
        <w:t>тдела;</w:t>
      </w:r>
    </w:p>
    <w:p w:rsidR="00213634" w:rsidRDefault="00AD4973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</w:t>
      </w:r>
      <w:r w:rsidR="002136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13634">
        <w:rPr>
          <w:rFonts w:ascii="Times New Roman" w:hAnsi="Times New Roman" w:cs="Times New Roman"/>
          <w:sz w:val="28"/>
          <w:szCs w:val="28"/>
        </w:rPr>
        <w:t xml:space="preserve"> пору</w:t>
      </w:r>
      <w:r w:rsidR="006A45B7">
        <w:rPr>
          <w:rFonts w:ascii="Times New Roman" w:hAnsi="Times New Roman" w:cs="Times New Roman"/>
          <w:sz w:val="28"/>
          <w:szCs w:val="28"/>
        </w:rPr>
        <w:t>чения начальника (заместителя) О</w:t>
      </w:r>
      <w:r w:rsidR="00213634">
        <w:rPr>
          <w:rFonts w:ascii="Times New Roman" w:hAnsi="Times New Roman" w:cs="Times New Roman"/>
          <w:sz w:val="28"/>
          <w:szCs w:val="28"/>
        </w:rPr>
        <w:t>тдела по вопро</w:t>
      </w:r>
      <w:r w:rsidR="006A45B7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="00213634">
        <w:rPr>
          <w:rFonts w:ascii="Times New Roman" w:hAnsi="Times New Roman" w:cs="Times New Roman"/>
          <w:sz w:val="28"/>
          <w:szCs w:val="28"/>
        </w:rPr>
        <w:t>тдела;</w:t>
      </w:r>
    </w:p>
    <w:p w:rsidR="00405B75" w:rsidRDefault="00213634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</w:t>
      </w:r>
      <w:r w:rsidR="00AD4973">
        <w:rPr>
          <w:rFonts w:ascii="Times New Roman" w:hAnsi="Times New Roman" w:cs="Times New Roman"/>
          <w:sz w:val="28"/>
          <w:szCs w:val="28"/>
        </w:rPr>
        <w:t>ова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D497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</w:t>
      </w:r>
      <w:r w:rsidR="005C23F0">
        <w:rPr>
          <w:rFonts w:ascii="Times New Roman" w:hAnsi="Times New Roman" w:cs="Times New Roman"/>
          <w:sz w:val="28"/>
          <w:szCs w:val="28"/>
        </w:rPr>
        <w:t xml:space="preserve"> информацией в электронном виде;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работать со сведениями, составляющими государственную тайну;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5B75" w:rsidRDefault="00405B75" w:rsidP="00405B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ascii="Times New Roman" w:hAnsi="Times New Roman" w:cs="Times New Roman"/>
          <w:sz w:val="28"/>
          <w:szCs w:val="28"/>
        </w:rPr>
        <w:t>ыми актами Российской Федерации;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8.50. </w:t>
      </w:r>
      <w:r w:rsidR="0047366D" w:rsidRPr="0047366D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47366D">
        <w:rPr>
          <w:rFonts w:ascii="Times New Roman" w:hAnsi="Times New Roman" w:cs="Times New Roman"/>
          <w:sz w:val="28"/>
          <w:szCs w:val="28"/>
        </w:rPr>
        <w:t>тации программного обеспечения)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8.51. </w:t>
      </w:r>
      <w:r w:rsidR="0047366D" w:rsidRPr="0047366D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8.52. </w:t>
      </w:r>
      <w:r w:rsidR="0047366D" w:rsidRPr="0047366D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8.53. </w:t>
      </w:r>
      <w:r w:rsidR="0047366D" w:rsidRPr="0047366D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P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8.54. </w:t>
      </w:r>
      <w:r w:rsidR="0047366D" w:rsidRPr="0047366D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47366D" w:rsidRPr="0047366D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47366D" w:rsidRPr="0047366D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EC3C25">
        <w:rPr>
          <w:rFonts w:ascii="Times New Roman" w:hAnsi="Times New Roman" w:cs="Times New Roman"/>
          <w:sz w:val="28"/>
          <w:szCs w:val="28"/>
        </w:rPr>
        <w:t>;</w:t>
      </w:r>
    </w:p>
    <w:p w:rsidR="00EC3C25" w:rsidRDefault="00EC3C25" w:rsidP="00EC3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C25">
        <w:rPr>
          <w:rFonts w:ascii="Times New Roman" w:hAnsi="Times New Roman" w:cs="Times New Roman"/>
          <w:sz w:val="28"/>
          <w:szCs w:val="28"/>
        </w:rPr>
        <w:t xml:space="preserve">8.55. </w:t>
      </w:r>
      <w:r w:rsidR="0047366D" w:rsidRPr="0047366D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Pr="00EC3C25">
        <w:rPr>
          <w:rFonts w:ascii="Times New Roman" w:hAnsi="Times New Roman" w:cs="Times New Roman"/>
          <w:sz w:val="28"/>
          <w:szCs w:val="28"/>
        </w:rPr>
        <w:t>.</w:t>
      </w:r>
    </w:p>
    <w:p w:rsidR="00444F8A" w:rsidRDefault="00FA592E" w:rsidP="005C2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23297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A5ABC" w:rsidRPr="000A5ABC" w:rsidRDefault="000A5ABC" w:rsidP="005C23F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A5ABC" w:rsidRPr="000A5ABC" w:rsidRDefault="000A5ABC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A5ABC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принимать участие в проводимых Отделом производственных совещаниях;</w:t>
      </w:r>
    </w:p>
    <w:p w:rsidR="00444F8A" w:rsidRPr="000A5ABC" w:rsidRDefault="00444F8A" w:rsidP="000A5ABC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lastRenderedPageBreak/>
        <w:t>осуществлять иные права, предусмотренные Положением об отделе, иными нормативными правовыми актами.</w:t>
      </w:r>
    </w:p>
    <w:p w:rsidR="00FA592E" w:rsidRPr="009D23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D24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D24A9" w:rsidRPr="009D238F">
        <w:rPr>
          <w:rFonts w:ascii="Times New Roman" w:hAnsi="Times New Roman" w:cs="Times New Roman"/>
          <w:sz w:val="28"/>
          <w:szCs w:val="28"/>
        </w:rPr>
        <w:t>г</w:t>
      </w:r>
      <w:r w:rsidR="0023297F" w:rsidRPr="009D23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D238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9D238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25" w:history="1">
        <w:r w:rsidRPr="009D238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00475" w:rsidRPr="009D238F">
        <w:rPr>
          <w:rFonts w:ascii="Times New Roman" w:hAnsi="Times New Roman" w:cs="Times New Roman"/>
          <w:sz w:val="28"/>
          <w:szCs w:val="28"/>
        </w:rPr>
        <w:t>ийской Федерации от 30.09.2004 №</w:t>
      </w:r>
      <w:r w:rsidRPr="009D238F">
        <w:rPr>
          <w:rFonts w:ascii="Times New Roman" w:hAnsi="Times New Roman" w:cs="Times New Roman"/>
          <w:sz w:val="28"/>
          <w:szCs w:val="28"/>
        </w:rPr>
        <w:t> 506 "Об утверждении Положения о Федеральной налоговой службе" (Собрание законодательст</w:t>
      </w:r>
      <w:r w:rsidR="00B00475" w:rsidRPr="009D238F">
        <w:rPr>
          <w:rFonts w:ascii="Times New Roman" w:hAnsi="Times New Roman" w:cs="Times New Roman"/>
          <w:sz w:val="28"/>
          <w:szCs w:val="28"/>
        </w:rPr>
        <w:t>ва Российской Федерации, 2004, №</w:t>
      </w:r>
      <w:r w:rsidRPr="009D238F">
        <w:rPr>
          <w:rFonts w:ascii="Times New Roman" w:hAnsi="Times New Roman" w:cs="Times New Roman"/>
          <w:sz w:val="28"/>
          <w:szCs w:val="28"/>
        </w:rPr>
        <w:t> 40,</w:t>
      </w:r>
      <w:r w:rsidR="00B00475" w:rsidRPr="009D238F">
        <w:rPr>
          <w:rFonts w:ascii="Times New Roman" w:hAnsi="Times New Roman" w:cs="Times New Roman"/>
          <w:sz w:val="28"/>
          <w:szCs w:val="28"/>
        </w:rPr>
        <w:t xml:space="preserve"> ст. 3961;</w:t>
      </w:r>
      <w:proofErr w:type="gramEnd"/>
      <w:r w:rsidR="00B00475" w:rsidRPr="009D23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0475" w:rsidRPr="009D238F">
        <w:rPr>
          <w:rFonts w:ascii="Times New Roman" w:hAnsi="Times New Roman" w:cs="Times New Roman"/>
          <w:sz w:val="28"/>
          <w:szCs w:val="28"/>
        </w:rPr>
        <w:t>2017, 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23297F" w:rsidRPr="009D238F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отделе, приказами (распоряжениями) Управления, поручениями руководства Управления.</w:t>
      </w:r>
      <w:proofErr w:type="gramEnd"/>
    </w:p>
    <w:p w:rsidR="00D929BE" w:rsidRPr="001B62A5" w:rsidRDefault="00FA592E" w:rsidP="00D929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9D238F">
        <w:rPr>
          <w:rFonts w:ascii="Times New Roman" w:hAnsi="Times New Roman" w:cs="Times New Roman"/>
          <w:sz w:val="28"/>
          <w:szCs w:val="28"/>
        </w:rPr>
        <w:t xml:space="preserve">11. </w:t>
      </w:r>
      <w:r w:rsidR="00ED24A9" w:rsidRPr="009D238F">
        <w:rPr>
          <w:rFonts w:ascii="Times New Roman" w:hAnsi="Times New Roman" w:cs="Times New Roman"/>
          <w:sz w:val="28"/>
          <w:szCs w:val="28"/>
        </w:rPr>
        <w:t>Старший г</w:t>
      </w:r>
      <w:r w:rsidR="008202B9" w:rsidRPr="009D238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9D238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9D238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D929BE" w:rsidRPr="009D238F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ED24A9" w:rsidRPr="009D238F">
        <w:rPr>
          <w:rFonts w:ascii="Times New Roman" w:hAnsi="Times New Roman" w:cs="Times New Roman"/>
          <w:sz w:val="28"/>
          <w:szCs w:val="28"/>
        </w:rPr>
        <w:t>старший</w:t>
      </w:r>
      <w:r w:rsidR="00D929BE" w:rsidRPr="009D238F">
        <w:rPr>
          <w:rFonts w:ascii="Times New Roman" w:hAnsi="Times New Roman" w:cs="Times New Roman"/>
          <w:sz w:val="28"/>
          <w:szCs w:val="28"/>
        </w:rPr>
        <w:t xml:space="preserve"> государственный налоговый </w:t>
      </w:r>
      <w:r w:rsidR="00D929BE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D929BE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929B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929B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EC3C25" w:rsidRPr="00DE2318" w:rsidRDefault="00EC3C25" w:rsidP="0040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чень вопросов, по которым </w:t>
      </w:r>
      <w:r w:rsidR="00ED24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12. При исполнении служебных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86602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97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B297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FF6006" w:rsidRPr="00FF6006" w:rsidRDefault="00FF6006" w:rsidP="00FF60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0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3"/>
      <w:bookmarkEnd w:id="23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D24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F600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0A5ABC" w:rsidRDefault="000A5AB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6006">
        <w:rPr>
          <w:rFonts w:ascii="Times New Roman" w:hAnsi="Times New Roman" w:cs="Times New Roman"/>
          <w:sz w:val="28"/>
          <w:szCs w:val="28"/>
        </w:rPr>
        <w:t xml:space="preserve"> </w:t>
      </w:r>
      <w:r w:rsidR="00FF6006" w:rsidRPr="00FF6006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</w:t>
      </w:r>
      <w:r>
        <w:rPr>
          <w:rFonts w:ascii="Times New Roman" w:hAnsi="Times New Roman" w:cs="Times New Roman"/>
          <w:sz w:val="28"/>
          <w:szCs w:val="28"/>
        </w:rPr>
        <w:t>е, в пределах своей компетенции</w:t>
      </w:r>
      <w:r w:rsidRPr="002B297E">
        <w:rPr>
          <w:rFonts w:ascii="Times New Roman" w:hAnsi="Times New Roman" w:cs="Times New Roman"/>
          <w:sz w:val="28"/>
          <w:szCs w:val="28"/>
        </w:rPr>
        <w:t>;</w:t>
      </w:r>
    </w:p>
    <w:p w:rsidR="00FA592E" w:rsidRPr="00DE2318" w:rsidRDefault="000A5AB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</w:t>
      </w:r>
      <w:r w:rsidR="00EC3C25">
        <w:rPr>
          <w:rFonts w:ascii="Times New Roman" w:hAnsi="Times New Roman" w:cs="Times New Roman"/>
          <w:sz w:val="28"/>
          <w:szCs w:val="28"/>
        </w:rPr>
        <w:t>.</w:t>
      </w:r>
    </w:p>
    <w:bookmarkEnd w:id="24"/>
    <w:p w:rsidR="00EC3C25" w:rsidRDefault="00EC3C25" w:rsidP="0040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V. П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еречень вопросов, по которым </w:t>
      </w:r>
      <w:r w:rsidR="00ED24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F8A" w:rsidRDefault="00FA592E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446C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66020" w:rsidRPr="002B297E" w:rsidRDefault="00866020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32E31" w:rsidRPr="002B297E" w:rsidRDefault="00032E31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866020" w:rsidRDefault="0086602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86602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ED24A9">
        <w:rPr>
          <w:rFonts w:ascii="Times New Roman" w:hAnsi="Times New Roman" w:cs="Times New Roman"/>
          <w:sz w:val="28"/>
          <w:szCs w:val="28"/>
        </w:rPr>
        <w:t>Ст</w:t>
      </w:r>
      <w:r w:rsidR="00C23C2A">
        <w:rPr>
          <w:rFonts w:ascii="Times New Roman" w:hAnsi="Times New Roman" w:cs="Times New Roman"/>
          <w:sz w:val="28"/>
          <w:szCs w:val="28"/>
        </w:rPr>
        <w:t>ар</w:t>
      </w:r>
      <w:r w:rsidR="00ED24A9">
        <w:rPr>
          <w:rFonts w:ascii="Times New Roman" w:hAnsi="Times New Roman" w:cs="Times New Roman"/>
          <w:sz w:val="28"/>
          <w:szCs w:val="28"/>
        </w:rPr>
        <w:t>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86602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положения об отделе, Положения об Управлении;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66020" w:rsidRPr="00866020" w:rsidRDefault="00866020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66020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bookmarkEnd w:id="27"/>
    <w:p w:rsidR="000153F1" w:rsidRPr="00DE2318" w:rsidRDefault="000153F1" w:rsidP="00866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D24A9">
        <w:rPr>
          <w:rFonts w:ascii="Times New Roman" w:hAnsi="Times New Roman" w:cs="Times New Roman"/>
          <w:sz w:val="28"/>
          <w:szCs w:val="28"/>
        </w:rPr>
        <w:t>старший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53F1" w:rsidRDefault="000153F1" w:rsidP="00EC3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C25" w:rsidRDefault="00EC3C25" w:rsidP="00EC3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bookmarkEnd w:id="29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446C4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</w:t>
      </w:r>
      <w:r w:rsidRPr="009D238F">
        <w:rPr>
          <w:rFonts w:ascii="Times New Roman" w:hAnsi="Times New Roman" w:cs="Times New Roman"/>
          <w:sz w:val="28"/>
          <w:szCs w:val="28"/>
        </w:rPr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9D238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28" w:history="1">
        <w:r w:rsidRPr="009D238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Президента Росс</w:t>
      </w:r>
      <w:r w:rsidR="00B00475" w:rsidRPr="009D238F">
        <w:rPr>
          <w:rFonts w:ascii="Times New Roman" w:hAnsi="Times New Roman" w:cs="Times New Roman"/>
          <w:sz w:val="28"/>
          <w:szCs w:val="28"/>
        </w:rPr>
        <w:t>ийской Федерации от 12.08.2002 №</w:t>
      </w:r>
      <w:r w:rsidRPr="009D238F">
        <w:rPr>
          <w:rFonts w:ascii="Times New Roman" w:hAnsi="Times New Roman" w:cs="Times New Roman"/>
          <w:sz w:val="28"/>
          <w:szCs w:val="28"/>
        </w:rPr>
        <w:t> 885 "Об утверждении общих принципов служебного поведения государственных служащих" (Собрание законодательст</w:t>
      </w:r>
      <w:r w:rsidR="00B00475" w:rsidRPr="009D238F">
        <w:rPr>
          <w:rFonts w:ascii="Times New Roman" w:hAnsi="Times New Roman" w:cs="Times New Roman"/>
          <w:sz w:val="28"/>
          <w:szCs w:val="28"/>
        </w:rPr>
        <w:t>ва Российской Федерации, 2002, №</w:t>
      </w:r>
      <w:r w:rsidRPr="009D238F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Pr="009D238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D238F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B00475" w:rsidRPr="009D238F">
        <w:rPr>
          <w:rFonts w:ascii="Times New Roman" w:hAnsi="Times New Roman" w:cs="Times New Roman"/>
          <w:sz w:val="28"/>
          <w:szCs w:val="28"/>
        </w:rPr>
        <w:t>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29" w:history="1">
        <w:r w:rsidRPr="009D238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D238F">
        <w:rPr>
          <w:rFonts w:ascii="Times New Roman" w:hAnsi="Times New Roman" w:cs="Times New Roman"/>
          <w:sz w:val="28"/>
          <w:szCs w:val="28"/>
        </w:rPr>
        <w:t xml:space="preserve"> Фед</w:t>
      </w:r>
      <w:r w:rsidR="00B00475" w:rsidRPr="009D238F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Pr="009D238F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службе </w:t>
      </w:r>
      <w:r w:rsidRPr="00DE2318">
        <w:rPr>
          <w:rFonts w:ascii="Times New Roman" w:hAnsi="Times New Roman" w:cs="Times New Roman"/>
          <w:sz w:val="28"/>
          <w:szCs w:val="28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53F1" w:rsidRPr="00DE2318" w:rsidRDefault="000153F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53F1" w:rsidRPr="00DE2318" w:rsidRDefault="00FA592E" w:rsidP="004736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ED24A9">
        <w:rPr>
          <w:rFonts w:ascii="Times New Roman" w:hAnsi="Times New Roman" w:cs="Times New Roman"/>
          <w:sz w:val="28"/>
          <w:szCs w:val="28"/>
        </w:rPr>
        <w:t>Старшим</w:t>
      </w:r>
      <w:r w:rsidR="00D67224">
        <w:rPr>
          <w:rFonts w:ascii="Times New Roman" w:hAnsi="Times New Roman" w:cs="Times New Roman"/>
          <w:sz w:val="28"/>
          <w:szCs w:val="28"/>
        </w:rPr>
        <w:t xml:space="preserve"> г</w:t>
      </w:r>
      <w:r w:rsidR="00446C45">
        <w:rPr>
          <w:rFonts w:ascii="Times New Roman" w:hAnsi="Times New Roman" w:cs="Times New Roman"/>
          <w:sz w:val="28"/>
          <w:szCs w:val="28"/>
        </w:rPr>
        <w:t>осудар</w:t>
      </w:r>
      <w:r w:rsidR="004902E8">
        <w:rPr>
          <w:rFonts w:ascii="Times New Roman" w:hAnsi="Times New Roman" w:cs="Times New Roman"/>
          <w:sz w:val="28"/>
          <w:szCs w:val="28"/>
        </w:rPr>
        <w:t>ственным налоговым инспектором</w:t>
      </w:r>
      <w:r w:rsidR="00446C45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  <w:bookmarkEnd w:id="33"/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D24A9">
        <w:rPr>
          <w:rFonts w:ascii="Times New Roman" w:hAnsi="Times New Roman" w:cs="Times New Roman"/>
          <w:sz w:val="28"/>
          <w:szCs w:val="28"/>
        </w:rPr>
        <w:t>старшего</w:t>
      </w:r>
      <w:r w:rsidR="00D67224">
        <w:rPr>
          <w:rFonts w:ascii="Times New Roman" w:hAnsi="Times New Roman" w:cs="Times New Roman"/>
          <w:sz w:val="28"/>
          <w:szCs w:val="28"/>
        </w:rPr>
        <w:t xml:space="preserve"> </w:t>
      </w:r>
      <w:r w:rsidR="00624E8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772EC" w:rsidRDefault="006772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772EC" w:rsidRDefault="006772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F69" w:rsidRDefault="005E7F6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F69" w:rsidRDefault="005E7F69" w:rsidP="005E7F6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</w:t>
      </w:r>
    </w:p>
    <w:p w:rsidR="00845FE2" w:rsidRDefault="00845FE2" w:rsidP="00845FE2">
      <w:pPr>
        <w:autoSpaceDE w:val="0"/>
        <w:autoSpaceDN w:val="0"/>
        <w:adjustRightInd w:val="0"/>
        <w:spacing w:before="108" w:after="108" w:line="240" w:lineRule="auto"/>
        <w:ind w:left="3540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  <w:bookmarkStart w:id="36" w:name="_GoBack"/>
      <w:bookmarkEnd w:id="36"/>
    </w:p>
    <w:sectPr w:rsidR="00845FE2" w:rsidSect="00B00475">
      <w:headerReference w:type="default" r:id="rId30"/>
      <w:pgSz w:w="11900" w:h="16800"/>
      <w:pgMar w:top="993" w:right="800" w:bottom="1134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06" w:rsidRDefault="00C74706" w:rsidP="00CF28DC">
      <w:pPr>
        <w:spacing w:after="0" w:line="240" w:lineRule="auto"/>
      </w:pPr>
      <w:r>
        <w:separator/>
      </w:r>
    </w:p>
  </w:endnote>
  <w:endnote w:type="continuationSeparator" w:id="0">
    <w:p w:rsidR="00C74706" w:rsidRDefault="00C7470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06" w:rsidRDefault="00C74706" w:rsidP="00CF28DC">
      <w:pPr>
        <w:spacing w:after="0" w:line="240" w:lineRule="auto"/>
      </w:pPr>
      <w:r>
        <w:separator/>
      </w:r>
    </w:p>
  </w:footnote>
  <w:footnote w:type="continuationSeparator" w:id="0">
    <w:p w:rsidR="00C74706" w:rsidRDefault="00C7470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953A4" w:rsidRPr="004B7D80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B7D80">
          <w:rPr>
            <w:rFonts w:ascii="Times New Roman" w:hAnsi="Times New Roman" w:cs="Times New Roman"/>
          </w:rPr>
          <w:fldChar w:fldCharType="begin"/>
        </w:r>
        <w:r w:rsidRPr="004B7D80">
          <w:rPr>
            <w:rFonts w:ascii="Times New Roman" w:hAnsi="Times New Roman" w:cs="Times New Roman"/>
          </w:rPr>
          <w:instrText>PAGE   \* MERGEFORMAT</w:instrText>
        </w:r>
        <w:r w:rsidRPr="004B7D80">
          <w:rPr>
            <w:rFonts w:ascii="Times New Roman" w:hAnsi="Times New Roman" w:cs="Times New Roman"/>
          </w:rPr>
          <w:fldChar w:fldCharType="separate"/>
        </w:r>
        <w:r w:rsidR="00B57C10">
          <w:rPr>
            <w:rFonts w:ascii="Times New Roman" w:hAnsi="Times New Roman" w:cs="Times New Roman"/>
            <w:noProof/>
          </w:rPr>
          <w:t>13</w:t>
        </w:r>
        <w:r w:rsidRPr="004B7D80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C06"/>
    <w:multiLevelType w:val="hybridMultilevel"/>
    <w:tmpl w:val="D032A8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1C16F2"/>
    <w:multiLevelType w:val="hybridMultilevel"/>
    <w:tmpl w:val="0BF63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2839DD"/>
    <w:multiLevelType w:val="hybridMultilevel"/>
    <w:tmpl w:val="27900E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01272"/>
    <w:multiLevelType w:val="hybridMultilevel"/>
    <w:tmpl w:val="C590D9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6E0516"/>
    <w:multiLevelType w:val="multilevel"/>
    <w:tmpl w:val="B01E06E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."/>
      <w:lvlJc w:val="left"/>
      <w:pPr>
        <w:ind w:left="2640" w:hanging="15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64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731D8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40309C"/>
    <w:multiLevelType w:val="multilevel"/>
    <w:tmpl w:val="0A3E70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3583165B"/>
    <w:multiLevelType w:val="hybridMultilevel"/>
    <w:tmpl w:val="B4C216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B63BAB"/>
    <w:multiLevelType w:val="hybridMultilevel"/>
    <w:tmpl w:val="865C08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F158EA"/>
    <w:multiLevelType w:val="hybridMultilevel"/>
    <w:tmpl w:val="CA0CC306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9FE7D22"/>
    <w:multiLevelType w:val="hybridMultilevel"/>
    <w:tmpl w:val="84C60A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E2499B"/>
    <w:multiLevelType w:val="hybridMultilevel"/>
    <w:tmpl w:val="09208C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D913CA"/>
    <w:multiLevelType w:val="hybridMultilevel"/>
    <w:tmpl w:val="AE707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F3A1F"/>
    <w:multiLevelType w:val="multilevel"/>
    <w:tmpl w:val="F146BEB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7">
    <w:nsid w:val="51AD1E8A"/>
    <w:multiLevelType w:val="multilevel"/>
    <w:tmpl w:val="B2BA27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18">
    <w:nsid w:val="607F277B"/>
    <w:multiLevelType w:val="hybridMultilevel"/>
    <w:tmpl w:val="FEEC3172"/>
    <w:lvl w:ilvl="0" w:tplc="ADA04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0987F09"/>
    <w:multiLevelType w:val="hybridMultilevel"/>
    <w:tmpl w:val="A94EB6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FE37E1"/>
    <w:multiLevelType w:val="hybridMultilevel"/>
    <w:tmpl w:val="D952BF6C"/>
    <w:lvl w:ilvl="0" w:tplc="04190011">
      <w:start w:val="1"/>
      <w:numFmt w:val="decimal"/>
      <w:lvlText w:val="%1)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>
    <w:nsid w:val="673C3E9D"/>
    <w:multiLevelType w:val="hybridMultilevel"/>
    <w:tmpl w:val="5E46212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73F703F"/>
    <w:multiLevelType w:val="hybridMultilevel"/>
    <w:tmpl w:val="C2C22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FF4DDB"/>
    <w:multiLevelType w:val="multilevel"/>
    <w:tmpl w:val="1450AC0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6">
    <w:nsid w:val="7CA87B0E"/>
    <w:multiLevelType w:val="hybridMultilevel"/>
    <w:tmpl w:val="2A5C70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3"/>
  </w:num>
  <w:num w:numId="2">
    <w:abstractNumId w:val="22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21"/>
  </w:num>
  <w:num w:numId="8">
    <w:abstractNumId w:val="18"/>
  </w:num>
  <w:num w:numId="9">
    <w:abstractNumId w:val="26"/>
  </w:num>
  <w:num w:numId="10">
    <w:abstractNumId w:val="0"/>
  </w:num>
  <w:num w:numId="11">
    <w:abstractNumId w:val="13"/>
  </w:num>
  <w:num w:numId="12">
    <w:abstractNumId w:val="15"/>
  </w:num>
  <w:num w:numId="13">
    <w:abstractNumId w:val="24"/>
  </w:num>
  <w:num w:numId="14">
    <w:abstractNumId w:val="10"/>
  </w:num>
  <w:num w:numId="15">
    <w:abstractNumId w:val="5"/>
  </w:num>
  <w:num w:numId="16">
    <w:abstractNumId w:val="12"/>
  </w:num>
  <w:num w:numId="17">
    <w:abstractNumId w:val="2"/>
  </w:num>
  <w:num w:numId="18">
    <w:abstractNumId w:val="14"/>
  </w:num>
  <w:num w:numId="19">
    <w:abstractNumId w:val="4"/>
  </w:num>
  <w:num w:numId="20">
    <w:abstractNumId w:val="9"/>
  </w:num>
  <w:num w:numId="21">
    <w:abstractNumId w:val="19"/>
  </w:num>
  <w:num w:numId="22">
    <w:abstractNumId w:val="2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8"/>
  </w:num>
  <w:num w:numId="26">
    <w:abstractNumId w:val="1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AEE"/>
    <w:rsid w:val="000153F1"/>
    <w:rsid w:val="00026F7C"/>
    <w:rsid w:val="0003225B"/>
    <w:rsid w:val="00032E31"/>
    <w:rsid w:val="00044F8B"/>
    <w:rsid w:val="0005148A"/>
    <w:rsid w:val="000A3030"/>
    <w:rsid w:val="000A5ABC"/>
    <w:rsid w:val="000B6CC0"/>
    <w:rsid w:val="000D0068"/>
    <w:rsid w:val="000E1C89"/>
    <w:rsid w:val="000E5D1A"/>
    <w:rsid w:val="00103486"/>
    <w:rsid w:val="00125332"/>
    <w:rsid w:val="0013478B"/>
    <w:rsid w:val="00170179"/>
    <w:rsid w:val="00174F5F"/>
    <w:rsid w:val="00181CB7"/>
    <w:rsid w:val="00190908"/>
    <w:rsid w:val="00196000"/>
    <w:rsid w:val="001A0A29"/>
    <w:rsid w:val="001A6C9A"/>
    <w:rsid w:val="001B0D61"/>
    <w:rsid w:val="001C619F"/>
    <w:rsid w:val="001D0F79"/>
    <w:rsid w:val="001F5DCA"/>
    <w:rsid w:val="00213634"/>
    <w:rsid w:val="00223D4F"/>
    <w:rsid w:val="0023297F"/>
    <w:rsid w:val="00235378"/>
    <w:rsid w:val="0024006B"/>
    <w:rsid w:val="002647BB"/>
    <w:rsid w:val="00270200"/>
    <w:rsid w:val="002709D2"/>
    <w:rsid w:val="00277A53"/>
    <w:rsid w:val="00295DA6"/>
    <w:rsid w:val="002A5074"/>
    <w:rsid w:val="002B297E"/>
    <w:rsid w:val="002B2F77"/>
    <w:rsid w:val="002C0B9B"/>
    <w:rsid w:val="002C75EB"/>
    <w:rsid w:val="00313D87"/>
    <w:rsid w:val="0031732A"/>
    <w:rsid w:val="00320A0D"/>
    <w:rsid w:val="00334C6B"/>
    <w:rsid w:val="0035746B"/>
    <w:rsid w:val="003660C5"/>
    <w:rsid w:val="00370047"/>
    <w:rsid w:val="003863D8"/>
    <w:rsid w:val="0039754A"/>
    <w:rsid w:val="003B75FA"/>
    <w:rsid w:val="003D6291"/>
    <w:rsid w:val="003F2E48"/>
    <w:rsid w:val="004041CE"/>
    <w:rsid w:val="00405B75"/>
    <w:rsid w:val="00410019"/>
    <w:rsid w:val="00421FDC"/>
    <w:rsid w:val="00432475"/>
    <w:rsid w:val="00444F8A"/>
    <w:rsid w:val="00446C45"/>
    <w:rsid w:val="00450A3F"/>
    <w:rsid w:val="00457BBB"/>
    <w:rsid w:val="00463E35"/>
    <w:rsid w:val="004666F6"/>
    <w:rsid w:val="00471844"/>
    <w:rsid w:val="0047366D"/>
    <w:rsid w:val="0048569D"/>
    <w:rsid w:val="00485B38"/>
    <w:rsid w:val="004902E8"/>
    <w:rsid w:val="004953A4"/>
    <w:rsid w:val="004A46E1"/>
    <w:rsid w:val="004A509F"/>
    <w:rsid w:val="004A5703"/>
    <w:rsid w:val="004B7D80"/>
    <w:rsid w:val="004D4E58"/>
    <w:rsid w:val="004F7019"/>
    <w:rsid w:val="00503FD1"/>
    <w:rsid w:val="005073BB"/>
    <w:rsid w:val="00524F86"/>
    <w:rsid w:val="0052782D"/>
    <w:rsid w:val="00534947"/>
    <w:rsid w:val="005652DA"/>
    <w:rsid w:val="005A08AD"/>
    <w:rsid w:val="005A7331"/>
    <w:rsid w:val="005B730E"/>
    <w:rsid w:val="005C23F0"/>
    <w:rsid w:val="005D4BEB"/>
    <w:rsid w:val="005E6224"/>
    <w:rsid w:val="005E7F69"/>
    <w:rsid w:val="00622A88"/>
    <w:rsid w:val="00624E82"/>
    <w:rsid w:val="00625C8F"/>
    <w:rsid w:val="00632FBA"/>
    <w:rsid w:val="0063666A"/>
    <w:rsid w:val="0064603E"/>
    <w:rsid w:val="00652C38"/>
    <w:rsid w:val="006772EC"/>
    <w:rsid w:val="006925E9"/>
    <w:rsid w:val="006930C6"/>
    <w:rsid w:val="006A0979"/>
    <w:rsid w:val="006A226C"/>
    <w:rsid w:val="006A45B7"/>
    <w:rsid w:val="006B5D2A"/>
    <w:rsid w:val="00702601"/>
    <w:rsid w:val="007065B4"/>
    <w:rsid w:val="00712D70"/>
    <w:rsid w:val="00713B69"/>
    <w:rsid w:val="00714565"/>
    <w:rsid w:val="00721ABF"/>
    <w:rsid w:val="00727E7A"/>
    <w:rsid w:val="00732EFB"/>
    <w:rsid w:val="00750369"/>
    <w:rsid w:val="00770F4C"/>
    <w:rsid w:val="0078119D"/>
    <w:rsid w:val="007979CE"/>
    <w:rsid w:val="007A2EE1"/>
    <w:rsid w:val="007B7BC5"/>
    <w:rsid w:val="007C6655"/>
    <w:rsid w:val="007C7A43"/>
    <w:rsid w:val="007D7498"/>
    <w:rsid w:val="007E011F"/>
    <w:rsid w:val="007E1CD9"/>
    <w:rsid w:val="007E1E3C"/>
    <w:rsid w:val="008017B4"/>
    <w:rsid w:val="008156CC"/>
    <w:rsid w:val="008202B9"/>
    <w:rsid w:val="0082288C"/>
    <w:rsid w:val="00824941"/>
    <w:rsid w:val="00827F47"/>
    <w:rsid w:val="00833C8F"/>
    <w:rsid w:val="00845FE2"/>
    <w:rsid w:val="00847A6F"/>
    <w:rsid w:val="00847C65"/>
    <w:rsid w:val="00857C53"/>
    <w:rsid w:val="00866020"/>
    <w:rsid w:val="008749B4"/>
    <w:rsid w:val="00885A4A"/>
    <w:rsid w:val="00895C9A"/>
    <w:rsid w:val="00896F69"/>
    <w:rsid w:val="008A012A"/>
    <w:rsid w:val="008B2183"/>
    <w:rsid w:val="008C6DB2"/>
    <w:rsid w:val="008C78AF"/>
    <w:rsid w:val="008D06C0"/>
    <w:rsid w:val="008D10A3"/>
    <w:rsid w:val="008D58D5"/>
    <w:rsid w:val="008F17E6"/>
    <w:rsid w:val="009211A9"/>
    <w:rsid w:val="00931412"/>
    <w:rsid w:val="00953033"/>
    <w:rsid w:val="009617D5"/>
    <w:rsid w:val="00962909"/>
    <w:rsid w:val="009748AA"/>
    <w:rsid w:val="009A7DCC"/>
    <w:rsid w:val="009B6D85"/>
    <w:rsid w:val="009D0B40"/>
    <w:rsid w:val="009D237E"/>
    <w:rsid w:val="009D238F"/>
    <w:rsid w:val="009D3E15"/>
    <w:rsid w:val="009E231D"/>
    <w:rsid w:val="009F170C"/>
    <w:rsid w:val="00A2128D"/>
    <w:rsid w:val="00A3089B"/>
    <w:rsid w:val="00A352C7"/>
    <w:rsid w:val="00A76151"/>
    <w:rsid w:val="00A82A6B"/>
    <w:rsid w:val="00AA43F1"/>
    <w:rsid w:val="00AA6A6B"/>
    <w:rsid w:val="00AB26D4"/>
    <w:rsid w:val="00AD3FFB"/>
    <w:rsid w:val="00AD4973"/>
    <w:rsid w:val="00AD6F40"/>
    <w:rsid w:val="00AF086E"/>
    <w:rsid w:val="00B00475"/>
    <w:rsid w:val="00B03225"/>
    <w:rsid w:val="00B2529E"/>
    <w:rsid w:val="00B27E4D"/>
    <w:rsid w:val="00B34026"/>
    <w:rsid w:val="00B45545"/>
    <w:rsid w:val="00B57C10"/>
    <w:rsid w:val="00B83087"/>
    <w:rsid w:val="00B940D2"/>
    <w:rsid w:val="00BA6023"/>
    <w:rsid w:val="00BB733A"/>
    <w:rsid w:val="00BF4F50"/>
    <w:rsid w:val="00BF531D"/>
    <w:rsid w:val="00BF6ED7"/>
    <w:rsid w:val="00C070A7"/>
    <w:rsid w:val="00C12651"/>
    <w:rsid w:val="00C132FD"/>
    <w:rsid w:val="00C23396"/>
    <w:rsid w:val="00C23C2A"/>
    <w:rsid w:val="00C3110A"/>
    <w:rsid w:val="00C338C6"/>
    <w:rsid w:val="00C53724"/>
    <w:rsid w:val="00C56073"/>
    <w:rsid w:val="00C74706"/>
    <w:rsid w:val="00C75209"/>
    <w:rsid w:val="00C75593"/>
    <w:rsid w:val="00C76C81"/>
    <w:rsid w:val="00C80242"/>
    <w:rsid w:val="00C863C8"/>
    <w:rsid w:val="00CA7B3D"/>
    <w:rsid w:val="00CB51E2"/>
    <w:rsid w:val="00CB6337"/>
    <w:rsid w:val="00CB63BC"/>
    <w:rsid w:val="00CB64E0"/>
    <w:rsid w:val="00CD4CB2"/>
    <w:rsid w:val="00CF28DC"/>
    <w:rsid w:val="00CF327A"/>
    <w:rsid w:val="00D03480"/>
    <w:rsid w:val="00D14C1D"/>
    <w:rsid w:val="00D239B9"/>
    <w:rsid w:val="00D2759D"/>
    <w:rsid w:val="00D42CB9"/>
    <w:rsid w:val="00D45C9A"/>
    <w:rsid w:val="00D62491"/>
    <w:rsid w:val="00D6459A"/>
    <w:rsid w:val="00D67224"/>
    <w:rsid w:val="00D7094C"/>
    <w:rsid w:val="00D71F34"/>
    <w:rsid w:val="00D763DD"/>
    <w:rsid w:val="00D85EA6"/>
    <w:rsid w:val="00D929BE"/>
    <w:rsid w:val="00D97DEF"/>
    <w:rsid w:val="00DB23B0"/>
    <w:rsid w:val="00DB5CA2"/>
    <w:rsid w:val="00DC13A0"/>
    <w:rsid w:val="00DE2318"/>
    <w:rsid w:val="00E01E3D"/>
    <w:rsid w:val="00E118A3"/>
    <w:rsid w:val="00E570F6"/>
    <w:rsid w:val="00E72B16"/>
    <w:rsid w:val="00E73671"/>
    <w:rsid w:val="00EB30C6"/>
    <w:rsid w:val="00EC3C25"/>
    <w:rsid w:val="00ED24A9"/>
    <w:rsid w:val="00ED3345"/>
    <w:rsid w:val="00F110A8"/>
    <w:rsid w:val="00F27E57"/>
    <w:rsid w:val="00F33A90"/>
    <w:rsid w:val="00F74583"/>
    <w:rsid w:val="00F75E1A"/>
    <w:rsid w:val="00F81A1B"/>
    <w:rsid w:val="00F83EBE"/>
    <w:rsid w:val="00F84014"/>
    <w:rsid w:val="00F8761E"/>
    <w:rsid w:val="00F965F1"/>
    <w:rsid w:val="00FA592E"/>
    <w:rsid w:val="00FA7FBD"/>
    <w:rsid w:val="00FD3FDB"/>
    <w:rsid w:val="00FE0CD2"/>
    <w:rsid w:val="00FE1F32"/>
    <w:rsid w:val="00FE3B90"/>
    <w:rsid w:val="00FF0E37"/>
    <w:rsid w:val="00FF105B"/>
    <w:rsid w:val="00FF4C93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A29270DA38C1A819F28627FBB49F25EADFF6B91B600E888466F5A680x2w3J" TargetMode="External"/><Relationship Id="rId18" Type="http://schemas.openxmlformats.org/officeDocument/2006/relationships/hyperlink" Target="consultantplus://offline/ref=6EA29270DA38C1A819F28627FBB49F25EADFF7BC19670E888466F5A680x2w3J" TargetMode="External"/><Relationship Id="rId26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A29270DA38C1A819F28627FBB49F25EADFF6B91B630E888466F5A680x2w3J" TargetMode="External"/><Relationship Id="rId17" Type="http://schemas.openxmlformats.org/officeDocument/2006/relationships/hyperlink" Target="consultantplus://offline/ref=6EA29270DA38C1A819F28627FBB49F25EADFF6BC18650E888466F5A680x2w3J" TargetMode="External"/><Relationship Id="rId25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A29270DA38C1A819F28627FBB49F25EADFF6B91A620E888466F5A680x2w3J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A29270DA38C1A819F28627FBB49F25EADFF6BA1D650E888466F5A680x2w3J" TargetMode="External"/><Relationship Id="rId24" Type="http://schemas.openxmlformats.org/officeDocument/2006/relationships/hyperlink" Target="garantF1://12037054.100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A29270DA38C1A819F28627FBB49F25E9D5F1BC1D670E888466F5A680x2w3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6EA29270DA38C1A819F28627FBB49F25EADFF7B615620E888466F5A680x2w3J" TargetMode="External"/><Relationship Id="rId19" Type="http://schemas.openxmlformats.org/officeDocument/2006/relationships/hyperlink" Target="consultantplus://offline/ref=6EA29270DA38C1A819F28627FBB49F25E9D4FEBB14600E888466F5A680x2w3J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A29270DA38C1A819F28627FBB49F25EADAFEBF156F0E888466F5A680x2w3J" TargetMode="External"/><Relationship Id="rId14" Type="http://schemas.openxmlformats.org/officeDocument/2006/relationships/hyperlink" Target="consultantplus://offline/ref=6EA29270DA38C1A819F28627FBB49F25EADCF3B818650E888466F5A680x2w3J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06FEB-CBC1-43C1-B6E7-7E6C922E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13</Pages>
  <Words>4665</Words>
  <Characters>26595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75</cp:revision>
  <cp:lastPrinted>2022-06-10T10:57:00Z</cp:lastPrinted>
  <dcterms:created xsi:type="dcterms:W3CDTF">2017-10-30T05:04:00Z</dcterms:created>
  <dcterms:modified xsi:type="dcterms:W3CDTF">2022-06-10T10:57:00Z</dcterms:modified>
</cp:coreProperties>
</file>